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E59CF" w14:textId="77777777" w:rsidR="001A2CA8" w:rsidRDefault="001A2CA8" w:rsidP="001A2CA8">
      <w:pPr>
        <w:jc w:val="both"/>
        <w:rPr>
          <w:sz w:val="22"/>
          <w:szCs w:val="22"/>
        </w:rPr>
      </w:pPr>
    </w:p>
    <w:p w14:paraId="79DE59D0" w14:textId="77777777" w:rsidR="001A2CA8" w:rsidRDefault="001E2440" w:rsidP="001A2CA8">
      <w:pPr>
        <w:autoSpaceDE w:val="0"/>
        <w:autoSpaceDN w:val="0"/>
        <w:adjustRightInd w:val="0"/>
        <w:ind w:right="-285"/>
        <w:jc w:val="center"/>
        <w:rPr>
          <w:rFonts w:ascii="Arial" w:hAnsi="Arial" w:cs="Arial"/>
          <w:b/>
          <w:bCs/>
          <w:sz w:val="22"/>
          <w:szCs w:val="22"/>
          <w:u w:val="single"/>
        </w:rPr>
      </w:pPr>
      <w:r>
        <w:rPr>
          <w:rFonts w:ascii="Arial" w:hAnsi="Arial" w:cs="Arial"/>
          <w:b/>
          <w:bCs/>
          <w:sz w:val="22"/>
          <w:szCs w:val="22"/>
          <w:u w:val="single"/>
        </w:rPr>
        <w:t>A11</w:t>
      </w:r>
      <w:r w:rsidR="001A2CA8">
        <w:rPr>
          <w:rFonts w:ascii="Arial" w:hAnsi="Arial" w:cs="Arial"/>
          <w:b/>
          <w:bCs/>
          <w:sz w:val="22"/>
          <w:szCs w:val="22"/>
          <w:u w:val="single"/>
        </w:rPr>
        <w:t>. COMPROMÍS D’ADSCRIPCIÓ DE MITJANS MATERIALS I/O PERSONAL</w:t>
      </w:r>
    </w:p>
    <w:p w14:paraId="79DE59D1" w14:textId="77777777" w:rsidR="001A2CA8" w:rsidRDefault="001A2CA8" w:rsidP="001A2CA8">
      <w:pPr>
        <w:autoSpaceDE w:val="0"/>
        <w:autoSpaceDN w:val="0"/>
        <w:adjustRightInd w:val="0"/>
        <w:ind w:right="-285"/>
        <w:jc w:val="center"/>
        <w:rPr>
          <w:rFonts w:ascii="Arial" w:hAnsi="Arial" w:cs="Arial"/>
          <w:b/>
          <w:bCs/>
          <w:sz w:val="22"/>
          <w:szCs w:val="22"/>
          <w:u w:val="single"/>
        </w:rPr>
      </w:pPr>
      <w:r>
        <w:rPr>
          <w:rFonts w:ascii="Arial" w:hAnsi="Arial" w:cs="Arial"/>
          <w:b/>
          <w:bCs/>
          <w:sz w:val="22"/>
          <w:szCs w:val="22"/>
          <w:u w:val="single"/>
        </w:rPr>
        <w:t>EXPEDIENT</w:t>
      </w:r>
    </w:p>
    <w:p w14:paraId="79DE59D2" w14:textId="77777777" w:rsidR="001A2CA8" w:rsidRDefault="001A2CA8" w:rsidP="001A2CA8">
      <w:pPr>
        <w:autoSpaceDE w:val="0"/>
        <w:autoSpaceDN w:val="0"/>
        <w:adjustRightInd w:val="0"/>
        <w:ind w:right="-285"/>
        <w:jc w:val="both"/>
        <w:rPr>
          <w:rFonts w:ascii="Arial" w:eastAsia="LiberationSans" w:hAnsi="Arial" w:cs="Arial"/>
          <w:b/>
          <w:sz w:val="22"/>
          <w:szCs w:val="22"/>
        </w:rPr>
      </w:pPr>
    </w:p>
    <w:p w14:paraId="79DE59D3" w14:textId="77777777" w:rsidR="001A2CA8" w:rsidRDefault="001A2CA8" w:rsidP="001A2CA8">
      <w:pPr>
        <w:autoSpaceDE w:val="0"/>
        <w:autoSpaceDN w:val="0"/>
        <w:adjustRightInd w:val="0"/>
        <w:ind w:right="-285"/>
        <w:jc w:val="both"/>
        <w:rPr>
          <w:rFonts w:ascii="Arial" w:eastAsia="LiberationSans" w:hAnsi="Arial" w:cs="Arial"/>
          <w:b/>
          <w:sz w:val="22"/>
          <w:szCs w:val="22"/>
        </w:rPr>
      </w:pPr>
      <w:r>
        <w:rPr>
          <w:rFonts w:ascii="Arial" w:eastAsia="LiberationSans" w:hAnsi="Arial" w:cs="Arial"/>
          <w:b/>
          <w:sz w:val="22"/>
          <w:szCs w:val="22"/>
        </w:rPr>
        <w:t>Número:</w:t>
      </w:r>
    </w:p>
    <w:p w14:paraId="79DE59D4" w14:textId="77777777" w:rsidR="001A2CA8" w:rsidRDefault="001A2CA8" w:rsidP="001A2CA8">
      <w:pPr>
        <w:autoSpaceDE w:val="0"/>
        <w:autoSpaceDN w:val="0"/>
        <w:adjustRightInd w:val="0"/>
        <w:ind w:right="-285"/>
        <w:jc w:val="both"/>
        <w:rPr>
          <w:rFonts w:ascii="Arial" w:eastAsia="LiberationSans" w:hAnsi="Arial" w:cs="Arial"/>
          <w:b/>
          <w:sz w:val="22"/>
          <w:szCs w:val="22"/>
        </w:rPr>
      </w:pPr>
      <w:r>
        <w:rPr>
          <w:rFonts w:ascii="Arial" w:eastAsia="LiberationSans" w:hAnsi="Arial" w:cs="Arial"/>
          <w:b/>
          <w:sz w:val="22"/>
          <w:szCs w:val="22"/>
        </w:rPr>
        <w:t>Objecte:</w:t>
      </w:r>
    </w:p>
    <w:p w14:paraId="79DE59D5" w14:textId="77777777" w:rsidR="001A2CA8" w:rsidRDefault="001A2CA8" w:rsidP="001A2CA8">
      <w:pPr>
        <w:autoSpaceDE w:val="0"/>
        <w:autoSpaceDN w:val="0"/>
        <w:adjustRightInd w:val="0"/>
        <w:ind w:right="-285"/>
        <w:jc w:val="both"/>
        <w:rPr>
          <w:rFonts w:ascii="Arial" w:eastAsia="LiberationSans" w:hAnsi="Arial" w:cs="Arial"/>
          <w:sz w:val="22"/>
          <w:szCs w:val="22"/>
        </w:rPr>
      </w:pPr>
    </w:p>
    <w:p w14:paraId="79DE59D6" w14:textId="77777777" w:rsidR="001A2CA8" w:rsidRDefault="001A2CA8" w:rsidP="001A2CA8">
      <w:pPr>
        <w:autoSpaceDE w:val="0"/>
        <w:autoSpaceDN w:val="0"/>
        <w:adjustRightInd w:val="0"/>
        <w:ind w:right="-285"/>
        <w:jc w:val="both"/>
        <w:rPr>
          <w:rFonts w:ascii="Arial" w:eastAsiaTheme="minorHAnsi" w:hAnsi="Arial" w:cs="Arial"/>
          <w:b/>
          <w:bCs/>
          <w:sz w:val="22"/>
          <w:szCs w:val="22"/>
        </w:rPr>
      </w:pPr>
    </w:p>
    <w:p w14:paraId="79DE59D7" w14:textId="77777777" w:rsidR="001A2CA8" w:rsidRDefault="001A2CA8" w:rsidP="001A2CA8">
      <w:pPr>
        <w:autoSpaceDE w:val="0"/>
        <w:autoSpaceDN w:val="0"/>
        <w:adjustRightInd w:val="0"/>
        <w:ind w:right="-285"/>
        <w:jc w:val="both"/>
        <w:rPr>
          <w:rFonts w:ascii="Arial" w:hAnsi="Arial" w:cs="Arial"/>
          <w:b/>
          <w:bCs/>
          <w:sz w:val="22"/>
          <w:szCs w:val="22"/>
        </w:rPr>
      </w:pPr>
      <w:r>
        <w:rPr>
          <w:rFonts w:ascii="Arial" w:hAnsi="Arial" w:cs="Arial"/>
          <w:b/>
          <w:bCs/>
          <w:sz w:val="22"/>
          <w:szCs w:val="22"/>
        </w:rPr>
        <w:t>EMPRESARI</w:t>
      </w:r>
    </w:p>
    <w:p w14:paraId="79DE59D8" w14:textId="77777777" w:rsidR="001A2CA8" w:rsidRDefault="001A2CA8" w:rsidP="001A2CA8">
      <w:pPr>
        <w:autoSpaceDE w:val="0"/>
        <w:autoSpaceDN w:val="0"/>
        <w:adjustRightInd w:val="0"/>
        <w:ind w:right="-285"/>
        <w:jc w:val="both"/>
        <w:rPr>
          <w:rFonts w:ascii="Arial" w:hAnsi="Arial" w:cs="Arial"/>
          <w:b/>
          <w:bCs/>
          <w:sz w:val="22"/>
          <w:szCs w:val="22"/>
        </w:rPr>
      </w:pPr>
    </w:p>
    <w:p w14:paraId="79DE59D9" w14:textId="77777777" w:rsidR="001A2CA8" w:rsidRDefault="001A2CA8" w:rsidP="001A2CA8">
      <w:pPr>
        <w:autoSpaceDE w:val="0"/>
        <w:autoSpaceDN w:val="0"/>
        <w:adjustRightInd w:val="0"/>
        <w:ind w:right="-285"/>
        <w:jc w:val="both"/>
        <w:rPr>
          <w:rFonts w:ascii="Arial" w:eastAsia="LiberationSans" w:hAnsi="Arial" w:cs="Arial"/>
          <w:sz w:val="22"/>
          <w:szCs w:val="22"/>
        </w:rPr>
      </w:pPr>
      <w:r>
        <w:rPr>
          <w:rFonts w:ascii="Arial" w:eastAsia="LiberationSans" w:hAnsi="Arial" w:cs="Arial"/>
          <w:sz w:val="22"/>
          <w:szCs w:val="22"/>
        </w:rPr>
        <w:t>Nom de l’empresa:</w:t>
      </w:r>
    </w:p>
    <w:p w14:paraId="79DE59DA" w14:textId="77777777" w:rsidR="001A2CA8" w:rsidRDefault="001A2CA8" w:rsidP="001A2CA8">
      <w:pPr>
        <w:autoSpaceDE w:val="0"/>
        <w:autoSpaceDN w:val="0"/>
        <w:adjustRightInd w:val="0"/>
        <w:ind w:right="-285"/>
        <w:jc w:val="both"/>
        <w:rPr>
          <w:rFonts w:ascii="Arial" w:eastAsia="LiberationSans" w:hAnsi="Arial" w:cs="Arial"/>
          <w:sz w:val="22"/>
          <w:szCs w:val="22"/>
        </w:rPr>
      </w:pPr>
      <w:r>
        <w:rPr>
          <w:rFonts w:ascii="Arial" w:eastAsia="LiberationSans" w:hAnsi="Arial" w:cs="Arial"/>
          <w:sz w:val="22"/>
          <w:szCs w:val="22"/>
        </w:rPr>
        <w:t>DNI/CIF:</w:t>
      </w:r>
    </w:p>
    <w:p w14:paraId="79DE59DB" w14:textId="77777777" w:rsidR="001A2CA8" w:rsidRDefault="001A2CA8" w:rsidP="001A2CA8">
      <w:pPr>
        <w:autoSpaceDE w:val="0"/>
        <w:autoSpaceDN w:val="0"/>
        <w:adjustRightInd w:val="0"/>
        <w:ind w:right="-285"/>
        <w:jc w:val="both"/>
        <w:rPr>
          <w:rFonts w:ascii="Arial" w:eastAsia="LiberationSans" w:hAnsi="Arial" w:cs="Arial"/>
          <w:sz w:val="22"/>
          <w:szCs w:val="22"/>
        </w:rPr>
      </w:pPr>
      <w:r>
        <w:rPr>
          <w:rFonts w:ascii="Arial" w:eastAsia="LiberationSans" w:hAnsi="Arial" w:cs="Arial"/>
          <w:sz w:val="22"/>
          <w:szCs w:val="22"/>
        </w:rPr>
        <w:t>Nom del representat:</w:t>
      </w:r>
    </w:p>
    <w:p w14:paraId="79DE59DC" w14:textId="77777777" w:rsidR="001A2CA8" w:rsidRDefault="001A2CA8" w:rsidP="001A2CA8">
      <w:pPr>
        <w:autoSpaceDE w:val="0"/>
        <w:autoSpaceDN w:val="0"/>
        <w:adjustRightInd w:val="0"/>
        <w:ind w:right="-285"/>
        <w:jc w:val="both"/>
        <w:rPr>
          <w:rFonts w:ascii="Arial" w:eastAsia="LiberationSans" w:hAnsi="Arial" w:cs="Arial"/>
          <w:sz w:val="22"/>
          <w:szCs w:val="22"/>
        </w:rPr>
      </w:pPr>
      <w:r>
        <w:rPr>
          <w:rFonts w:ascii="Arial" w:eastAsia="LiberationSans" w:hAnsi="Arial" w:cs="Arial"/>
          <w:sz w:val="22"/>
          <w:szCs w:val="22"/>
        </w:rPr>
        <w:t>DNI:</w:t>
      </w:r>
    </w:p>
    <w:p w14:paraId="79DE59DD" w14:textId="77777777" w:rsidR="001A2CA8" w:rsidRDefault="001A2CA8" w:rsidP="001A2CA8">
      <w:pPr>
        <w:autoSpaceDE w:val="0"/>
        <w:autoSpaceDN w:val="0"/>
        <w:adjustRightInd w:val="0"/>
        <w:ind w:right="-285"/>
        <w:jc w:val="both"/>
        <w:rPr>
          <w:rFonts w:ascii="Arial" w:eastAsia="LiberationSans" w:hAnsi="Arial" w:cs="Arial"/>
          <w:sz w:val="22"/>
          <w:szCs w:val="22"/>
        </w:rPr>
      </w:pPr>
      <w:r>
        <w:rPr>
          <w:rFonts w:ascii="Arial" w:eastAsia="LiberationSans" w:hAnsi="Arial" w:cs="Arial"/>
          <w:sz w:val="22"/>
          <w:szCs w:val="22"/>
        </w:rPr>
        <w:t>Nom del representat als efectes de notificació electrònica:</w:t>
      </w:r>
    </w:p>
    <w:p w14:paraId="79DE59DE" w14:textId="77777777" w:rsidR="001A2CA8" w:rsidRDefault="001A2CA8" w:rsidP="001A2CA8">
      <w:pPr>
        <w:autoSpaceDE w:val="0"/>
        <w:autoSpaceDN w:val="0"/>
        <w:adjustRightInd w:val="0"/>
        <w:ind w:right="-285"/>
        <w:jc w:val="both"/>
        <w:rPr>
          <w:rFonts w:ascii="Arial" w:eastAsia="LiberationSans" w:hAnsi="Arial" w:cs="Arial"/>
          <w:sz w:val="22"/>
          <w:szCs w:val="22"/>
        </w:rPr>
      </w:pPr>
      <w:r>
        <w:rPr>
          <w:rFonts w:ascii="Arial" w:eastAsia="LiberationSans" w:hAnsi="Arial" w:cs="Arial"/>
          <w:sz w:val="22"/>
          <w:szCs w:val="22"/>
        </w:rPr>
        <w:t>DNI:</w:t>
      </w:r>
    </w:p>
    <w:p w14:paraId="79DE59DF" w14:textId="77777777" w:rsidR="001A2CA8" w:rsidRDefault="001A2CA8" w:rsidP="001A2CA8">
      <w:pPr>
        <w:autoSpaceDE w:val="0"/>
        <w:autoSpaceDN w:val="0"/>
        <w:adjustRightInd w:val="0"/>
        <w:ind w:right="-285"/>
        <w:jc w:val="both"/>
        <w:rPr>
          <w:rFonts w:ascii="Arial" w:eastAsia="LiberationSans" w:hAnsi="Arial" w:cs="Arial"/>
          <w:sz w:val="22"/>
          <w:szCs w:val="22"/>
        </w:rPr>
      </w:pPr>
      <w:r>
        <w:rPr>
          <w:rFonts w:ascii="Arial" w:eastAsia="LiberationSans" w:hAnsi="Arial" w:cs="Arial"/>
          <w:sz w:val="22"/>
          <w:szCs w:val="22"/>
        </w:rPr>
        <w:t>Telèfon:</w:t>
      </w:r>
    </w:p>
    <w:p w14:paraId="79DE59E0" w14:textId="77777777" w:rsidR="001A2CA8" w:rsidRDefault="001A2CA8" w:rsidP="001A2CA8">
      <w:pPr>
        <w:autoSpaceDE w:val="0"/>
        <w:autoSpaceDN w:val="0"/>
        <w:adjustRightInd w:val="0"/>
        <w:ind w:right="-285"/>
        <w:jc w:val="both"/>
        <w:rPr>
          <w:rFonts w:ascii="Arial" w:eastAsia="LiberationSans" w:hAnsi="Arial" w:cs="Arial"/>
          <w:sz w:val="22"/>
          <w:szCs w:val="22"/>
        </w:rPr>
      </w:pPr>
    </w:p>
    <w:p w14:paraId="79DE59E1" w14:textId="77777777" w:rsidR="001A2CA8" w:rsidRDefault="001A2CA8" w:rsidP="001A2CA8">
      <w:pPr>
        <w:autoSpaceDE w:val="0"/>
        <w:autoSpaceDN w:val="0"/>
        <w:adjustRightInd w:val="0"/>
        <w:ind w:right="-285"/>
        <w:jc w:val="both"/>
        <w:rPr>
          <w:rFonts w:ascii="Arial" w:eastAsia="LiberationSans" w:hAnsi="Arial" w:cs="Arial"/>
          <w:sz w:val="22"/>
          <w:szCs w:val="22"/>
        </w:rPr>
      </w:pPr>
    </w:p>
    <w:p w14:paraId="79DE59E2" w14:textId="77777777" w:rsidR="001A2CA8" w:rsidRDefault="001A2CA8" w:rsidP="001A2CA8">
      <w:pPr>
        <w:autoSpaceDE w:val="0"/>
        <w:autoSpaceDN w:val="0"/>
        <w:adjustRightInd w:val="0"/>
        <w:ind w:right="-285"/>
        <w:jc w:val="both"/>
        <w:rPr>
          <w:rFonts w:ascii="Arial" w:eastAsia="LiberationSans" w:hAnsi="Arial" w:cs="Arial"/>
          <w:sz w:val="22"/>
          <w:szCs w:val="22"/>
        </w:rPr>
      </w:pPr>
      <w:r>
        <w:rPr>
          <w:rFonts w:ascii="Arial" w:eastAsia="LiberationSans" w:hAnsi="Arial" w:cs="Arial"/>
          <w:sz w:val="22"/>
          <w:szCs w:val="22"/>
        </w:rPr>
        <w:t>L’empresari que subscriu aquesta proposició, si s’escau per mitja del representant que la firma:</w:t>
      </w:r>
    </w:p>
    <w:p w14:paraId="79DE59E3" w14:textId="77777777" w:rsidR="001A2CA8" w:rsidRPr="001E2440" w:rsidRDefault="001A2CA8" w:rsidP="001A2CA8">
      <w:pPr>
        <w:autoSpaceDE w:val="0"/>
        <w:autoSpaceDN w:val="0"/>
        <w:adjustRightInd w:val="0"/>
        <w:ind w:right="-285"/>
        <w:jc w:val="both"/>
        <w:rPr>
          <w:rFonts w:ascii="Arial" w:eastAsia="LiberationSans" w:hAnsi="Arial" w:cs="Arial"/>
          <w:sz w:val="22"/>
          <w:szCs w:val="22"/>
        </w:rPr>
      </w:pPr>
    </w:p>
    <w:p w14:paraId="79DE59E4" w14:textId="77777777" w:rsidR="001A2CA8" w:rsidRPr="001E2440" w:rsidRDefault="001A2CA8" w:rsidP="001A2CA8">
      <w:pPr>
        <w:autoSpaceDE w:val="0"/>
        <w:autoSpaceDN w:val="0"/>
        <w:adjustRightInd w:val="0"/>
        <w:ind w:right="-285"/>
        <w:jc w:val="both"/>
        <w:rPr>
          <w:rFonts w:ascii="Arial" w:eastAsia="LiberationSans" w:hAnsi="Arial" w:cs="Arial"/>
          <w:sz w:val="22"/>
          <w:szCs w:val="22"/>
        </w:rPr>
      </w:pPr>
    </w:p>
    <w:p w14:paraId="668C5FA8" w14:textId="77777777" w:rsidR="00A120AC" w:rsidRDefault="001A2CA8" w:rsidP="00A120AC">
      <w:pPr>
        <w:autoSpaceDE w:val="0"/>
        <w:autoSpaceDN w:val="0"/>
        <w:adjustRightInd w:val="0"/>
        <w:ind w:right="-285"/>
        <w:jc w:val="both"/>
        <w:rPr>
          <w:rFonts w:ascii="Arial" w:eastAsia="LiberationSans" w:hAnsi="Arial" w:cs="Arial"/>
          <w:sz w:val="22"/>
          <w:szCs w:val="22"/>
        </w:rPr>
      </w:pPr>
      <w:r w:rsidRPr="001E2440">
        <w:rPr>
          <w:rFonts w:ascii="Arial" w:eastAsia="LiberationSans" w:hAnsi="Arial" w:cs="Arial"/>
          <w:b/>
          <w:bCs/>
          <w:sz w:val="22"/>
          <w:szCs w:val="22"/>
        </w:rPr>
        <w:t xml:space="preserve">DECLARA </w:t>
      </w:r>
      <w:r w:rsidRPr="001E2440">
        <w:rPr>
          <w:rFonts w:ascii="Arial" w:eastAsia="LiberationSans" w:hAnsi="Arial" w:cs="Arial"/>
          <w:sz w:val="22"/>
          <w:szCs w:val="22"/>
        </w:rPr>
        <w:t>que la societat a la qual representa, d’acord amb el que estableix el plec de clàusules administratives particulars (PCAP, d’ara endavant), es compromet a adscriure els mitjans que es determinen al PCAP i PPT</w:t>
      </w:r>
      <w:r w:rsidRPr="001E2440">
        <w:rPr>
          <w:rFonts w:ascii="Arial" w:eastAsia="LiberationSans" w:hAnsi="Arial" w:cs="Arial"/>
          <w:b/>
          <w:bCs/>
          <w:sz w:val="22"/>
          <w:szCs w:val="22"/>
        </w:rPr>
        <w:t xml:space="preserve">, </w:t>
      </w:r>
      <w:r w:rsidRPr="001E2440">
        <w:rPr>
          <w:rFonts w:ascii="Arial" w:eastAsia="LiberationSans" w:hAnsi="Arial" w:cs="Arial"/>
          <w:sz w:val="22"/>
          <w:szCs w:val="22"/>
        </w:rPr>
        <w:t xml:space="preserve">i que resultaran vinculats per a l’execució d’aquest contracte: </w:t>
      </w:r>
    </w:p>
    <w:p w14:paraId="29076A77" w14:textId="77777777" w:rsidR="00A120AC" w:rsidRDefault="00A120AC" w:rsidP="00A120AC">
      <w:pPr>
        <w:autoSpaceDE w:val="0"/>
        <w:autoSpaceDN w:val="0"/>
        <w:adjustRightInd w:val="0"/>
        <w:ind w:right="-285"/>
        <w:jc w:val="both"/>
        <w:rPr>
          <w:b/>
        </w:rPr>
      </w:pPr>
    </w:p>
    <w:p w14:paraId="1EBAD2FF" w14:textId="65A4F581" w:rsidR="00A120AC" w:rsidRPr="00A120AC" w:rsidRDefault="00A120AC" w:rsidP="00A120AC">
      <w:pPr>
        <w:pStyle w:val="Prrafodelista"/>
        <w:numPr>
          <w:ilvl w:val="0"/>
          <w:numId w:val="4"/>
        </w:numPr>
        <w:autoSpaceDE w:val="0"/>
        <w:autoSpaceDN w:val="0"/>
        <w:adjustRightInd w:val="0"/>
        <w:ind w:right="-285"/>
        <w:jc w:val="both"/>
        <w:rPr>
          <w:rFonts w:ascii="Arial" w:eastAsia="LiberationSans" w:hAnsi="Arial" w:cs="Arial"/>
        </w:rPr>
      </w:pPr>
      <w:r w:rsidRPr="00A120AC">
        <w:rPr>
          <w:b/>
        </w:rPr>
        <w:t>Per al cap d’obra:</w:t>
      </w:r>
    </w:p>
    <w:p w14:paraId="003D55D6" w14:textId="77777777" w:rsidR="00A120AC" w:rsidRDefault="00A120AC" w:rsidP="00A120AC">
      <w:pPr>
        <w:pStyle w:val="Textoindependiente"/>
        <w:spacing w:before="240"/>
        <w:rPr>
          <w:b/>
        </w:rPr>
      </w:pPr>
      <w:r>
        <w:t xml:space="preserve">Com a solvència professional de l’arquitecte o arquitecte tècnic delegat d’obra, s’haurà de presentar el currículum d’ell, a on constarà, com a mínim: el seu nom, titulació, i les intervencions realitzades en els últims cinc anys en edificis històrics de categoria BCIN o BCIL. Dins d’aquests cinc anys s’hauran d’acreditar, com a mínim, dues intervencions d’obra en edificis de categoria BCIN o BCIL. </w:t>
      </w:r>
    </w:p>
    <w:p w14:paraId="42153CC5" w14:textId="77777777" w:rsidR="00A120AC" w:rsidRDefault="00A120AC" w:rsidP="00A120AC">
      <w:pPr>
        <w:pStyle w:val="Textoindependiente"/>
        <w:spacing w:before="240"/>
        <w:rPr>
          <w:b/>
        </w:rPr>
      </w:pPr>
      <w:r>
        <w:t xml:space="preserve">La solvència anirà avalada per certificats de bona execució per part del promotor dels treballs; aquests certificats indicaran l’import, les dates i el lloc d’execució de les obres, i es precisarà si es van realitzar segons les regles per les quals es regeix la professió i si es van realitzar correctament. En cas que els certificats es facin de promotor a empresa i no especifiquin la participació del proposat com a cap d’obra, caldrà acreditar aquesta per part de l’empresa amb documentació justificativa. </w:t>
      </w:r>
    </w:p>
    <w:p w14:paraId="4A25B1B7" w14:textId="77777777" w:rsidR="00D50525" w:rsidRPr="00D50525" w:rsidRDefault="00A120AC" w:rsidP="00A120AC">
      <w:pPr>
        <w:pStyle w:val="Textoindependiente"/>
        <w:numPr>
          <w:ilvl w:val="0"/>
          <w:numId w:val="4"/>
        </w:numPr>
        <w:spacing w:before="240"/>
        <w:rPr>
          <w:b/>
        </w:rPr>
      </w:pPr>
      <w:r w:rsidRPr="00C7533B">
        <w:rPr>
          <w:b/>
        </w:rPr>
        <w:t>Per a l’encarregat d’obra:</w:t>
      </w:r>
      <w:r>
        <w:t xml:space="preserve"> </w:t>
      </w:r>
    </w:p>
    <w:p w14:paraId="7FC50371" w14:textId="108E9CE5" w:rsidR="00A120AC" w:rsidRPr="00A120AC" w:rsidRDefault="00A120AC" w:rsidP="00D50525">
      <w:pPr>
        <w:pStyle w:val="Textoindependiente"/>
        <w:spacing w:before="240"/>
        <w:rPr>
          <w:b/>
        </w:rPr>
      </w:pPr>
      <w:r>
        <w:t xml:space="preserve">Com a solvència professional de l’encarregat-cap d’obra, es requereix una persona amb els coneixements adequats de la professió per a aquest tipus d’obra. La solvència de l’encarregat-cap d’obra, es justificarà amb una relació d’obres realitzades, com a encarregat-cap d’obra, en els últims cinc anys, avalada per certificats de bona execució per a les obres catalogades de categoria BCIN o BCIL. Dins d’aquests cinc anys s’hauran d’acreditar, com a mínim dues intervencions d’obra en edificis d’aquesta categoria BCIN o BCIL. </w:t>
      </w:r>
    </w:p>
    <w:p w14:paraId="4421F1CC" w14:textId="77777777" w:rsidR="00A120AC" w:rsidRDefault="00A120AC" w:rsidP="00D50525">
      <w:pPr>
        <w:pStyle w:val="Textoindependiente"/>
        <w:spacing w:before="240"/>
      </w:pPr>
      <w:r>
        <w:lastRenderedPageBreak/>
        <w:t xml:space="preserve">La solvència anirà avalada per certificats de bona execució per part del promotor dels treballs; aquests certificats indicaran l’import, les dates i el lloc d’execució de les obres, i es precisarà si es van realitzar segons les regles per les quals es regeix la professió i si es van realitzar correctament. En cas que els certificats es facin de promotor a empresa i no especifiquin la participació del proposat com a encarregat d’obra, caldrà acreditar aquesta per part de l’empresa amb documentació justificativa. </w:t>
      </w:r>
    </w:p>
    <w:p w14:paraId="0F494C9C" w14:textId="77777777" w:rsidR="00D50525" w:rsidRDefault="00A120AC" w:rsidP="00A120AC">
      <w:pPr>
        <w:pStyle w:val="Textoindependiente"/>
        <w:numPr>
          <w:ilvl w:val="0"/>
          <w:numId w:val="4"/>
        </w:numPr>
        <w:tabs>
          <w:tab w:val="clear" w:pos="-720"/>
        </w:tabs>
        <w:suppressAutoHyphens w:val="0"/>
        <w:autoSpaceDE w:val="0"/>
        <w:autoSpaceDN w:val="0"/>
        <w:snapToGrid/>
        <w:spacing w:before="240"/>
      </w:pPr>
      <w:r w:rsidRPr="00C7533B">
        <w:rPr>
          <w:b/>
        </w:rPr>
        <w:t>Per l’arqueòleg:</w:t>
      </w:r>
      <w:r>
        <w:t xml:space="preserve"> </w:t>
      </w:r>
    </w:p>
    <w:p w14:paraId="654600BD" w14:textId="231F9FFC" w:rsidR="00A120AC" w:rsidRDefault="00A120AC" w:rsidP="00D50525">
      <w:pPr>
        <w:pStyle w:val="Textoindependiente"/>
        <w:tabs>
          <w:tab w:val="clear" w:pos="-720"/>
        </w:tabs>
        <w:suppressAutoHyphens w:val="0"/>
        <w:autoSpaceDE w:val="0"/>
        <w:autoSpaceDN w:val="0"/>
        <w:snapToGrid/>
        <w:spacing w:before="240"/>
      </w:pPr>
      <w:r>
        <w:t xml:space="preserve">Com a solvència professional de l’arqueòleg, s’haurà de presentar el currículum d’ell, a on constarà, com a mínim: el seu nom, titulació, i les intervencions realitzades en els últims cinc anys en edificis històrics de categoria BCIN o BCIL. Dins d’aquests cinc anys s’hauran d’acreditar, com a mínim, dues intervencions de projecte i direcció d’actuacions arqueològiques en BCIN o BCIL. </w:t>
      </w:r>
    </w:p>
    <w:p w14:paraId="49974680" w14:textId="77777777" w:rsidR="00A120AC" w:rsidRDefault="00A120AC" w:rsidP="00D50525">
      <w:pPr>
        <w:pStyle w:val="Textoindependiente"/>
        <w:spacing w:before="240"/>
      </w:pPr>
      <w:r>
        <w:t xml:space="preserve">La solvència anirà avalada per certificats de bona execució per part del promotor dels treballs; aquests certificats indicaran l’import, les dates i el lloc d’execució de les obres, i es precisarà si es van realitzar segons les regles per les quals es regeix la professió i si es van realitzar correctament. En cas que els certificats es facin de promotor a empresa i no especifiquin la participació del proposat com a cap d’obra, caldrà acreditar aquesta per part de l’empresa amb documentació justificativa. La funció de l’arqueòleg consisteix en portar el control arqueològic de tots els treballs corresponents a rebaixos del terreny, aixecament de paviments, formalització de rases des serveis, </w:t>
      </w:r>
      <w:proofErr w:type="spellStart"/>
      <w:r>
        <w:t>etc</w:t>
      </w:r>
      <w:proofErr w:type="spellEnd"/>
      <w:r>
        <w:t xml:space="preserve">; es faci sota control arqueològic, a fi i efecte de situar, excavar i documentar les possibles estructures arqueològiques preexistents que s’hi puguin localitzar. </w:t>
      </w:r>
    </w:p>
    <w:p w14:paraId="4B786F4C" w14:textId="77777777" w:rsidR="00A120AC" w:rsidRDefault="00A120AC" w:rsidP="00D50525">
      <w:pPr>
        <w:pStyle w:val="Textoindependiente"/>
        <w:spacing w:before="240"/>
      </w:pPr>
      <w:r>
        <w:t xml:space="preserve">Aquest control arqueològic s’haurà de dura terme mitjançant la realització d’una actuació arqueològica preventiva prèviament autoritzada pel Departament de Cultura i s’haurà de desenvolupar segons els preceptes i el disposat en el Decret 78/2002, de 5 de març, del Reglament de protecció del patrimoni arqueològic i paleontològic. </w:t>
      </w:r>
    </w:p>
    <w:p w14:paraId="22DA1E79" w14:textId="77777777" w:rsidR="00D50525" w:rsidRDefault="00A120AC" w:rsidP="00A120AC">
      <w:pPr>
        <w:pStyle w:val="Textoindependiente"/>
        <w:numPr>
          <w:ilvl w:val="0"/>
          <w:numId w:val="4"/>
        </w:numPr>
        <w:tabs>
          <w:tab w:val="clear" w:pos="-720"/>
        </w:tabs>
        <w:suppressAutoHyphens w:val="0"/>
        <w:autoSpaceDE w:val="0"/>
        <w:autoSpaceDN w:val="0"/>
        <w:snapToGrid/>
        <w:spacing w:before="240"/>
      </w:pPr>
      <w:r w:rsidRPr="00C7533B">
        <w:rPr>
          <w:b/>
        </w:rPr>
        <w:t>Pels restauradors:</w:t>
      </w:r>
      <w:r>
        <w:t xml:space="preserve"> </w:t>
      </w:r>
    </w:p>
    <w:p w14:paraId="35034F82" w14:textId="77777777" w:rsidR="00D50525" w:rsidRDefault="00D50525" w:rsidP="00D50525">
      <w:pPr>
        <w:pStyle w:val="Textoindependiente"/>
        <w:tabs>
          <w:tab w:val="clear" w:pos="-720"/>
        </w:tabs>
        <w:suppressAutoHyphens w:val="0"/>
        <w:autoSpaceDE w:val="0"/>
        <w:autoSpaceDN w:val="0"/>
        <w:snapToGrid/>
        <w:spacing w:before="240"/>
      </w:pPr>
      <w:r>
        <w:t>R</w:t>
      </w:r>
      <w:r w:rsidR="00A120AC">
        <w:t>estauració de mosaics exteriors restauració d’elements i escultura de pedra natural</w:t>
      </w:r>
      <w:r>
        <w:t>.</w:t>
      </w:r>
    </w:p>
    <w:p w14:paraId="6652856F" w14:textId="5B0E02D2" w:rsidR="00A120AC" w:rsidRDefault="00A120AC" w:rsidP="00D50525">
      <w:pPr>
        <w:pStyle w:val="Textoindependiente"/>
        <w:tabs>
          <w:tab w:val="clear" w:pos="-720"/>
        </w:tabs>
        <w:suppressAutoHyphens w:val="0"/>
        <w:autoSpaceDE w:val="0"/>
        <w:autoSpaceDN w:val="0"/>
        <w:snapToGrid/>
        <w:spacing w:before="240"/>
      </w:pPr>
      <w:r>
        <w:t>Els treballs específics que es portaran a terme per restauradors titulats, seran: restauració de paviments de pedra i ceràmica, restauració de pintures, restauració de ceràmica envidrada i mosaics, totes els elements ornamentals de guix i pedra i altres equivalents que intervinguin sobre els elements originals i incorporats a l’estudi d’elements ornamentals que s’annexa al projecte. Llicenciats en belles arts i especialitzats en restauració de monuments o bé graduats en conservació i restauració de bens immobles. Com a solvència professional dels restauradors, hauran d’acreditar haver portat a terme treballs de restauració equivalents en edificis patrimonials (</w:t>
      </w:r>
      <w:proofErr w:type="spellStart"/>
      <w:r>
        <w:t>Bcin</w:t>
      </w:r>
      <w:proofErr w:type="spellEnd"/>
      <w:r>
        <w:t xml:space="preserve"> o </w:t>
      </w:r>
      <w:proofErr w:type="spellStart"/>
      <w:r>
        <w:t>Bcil</w:t>
      </w:r>
      <w:proofErr w:type="spellEnd"/>
      <w:r>
        <w:t xml:space="preserve">), justificant un mínim de dues intervencions en els últims cinc anys. Cal justificar la solvència anterior en cadascun dels cinc apartats de restauració enumerats. Un mateix restaurador pot acreditar la solvència en els cinc apartats o es pot cobrir amb diferents restauradors, especificant quins apartats es portaran a terme per cadascun. </w:t>
      </w:r>
    </w:p>
    <w:p w14:paraId="06D5D077" w14:textId="77777777" w:rsidR="00A120AC" w:rsidRDefault="00A120AC" w:rsidP="00D50525">
      <w:pPr>
        <w:pStyle w:val="Textoindependiente"/>
        <w:spacing w:before="240"/>
      </w:pPr>
      <w:bookmarkStart w:id="0" w:name="_GoBack"/>
      <w:bookmarkEnd w:id="0"/>
      <w:r>
        <w:t xml:space="preserve">La solvència anirà avalada per certificats de bona execució per part del promotor dels treballs; aquests certificats indicaran l’import, les dates i el lloc d’execució de les obres, i es </w:t>
      </w:r>
      <w:r>
        <w:lastRenderedPageBreak/>
        <w:t xml:space="preserve">precisarà si es van realitzar segons les regles per les quals es regeix la professió i si es van realitzar correctament. En cas que els certificats es facin de promotor a empresa i no especifiquin la participació del proposat en els treballs concrets, caldrà acreditar aquesta per part de l’empresa amb documentació justificativa. </w:t>
      </w:r>
    </w:p>
    <w:p w14:paraId="79DE59EB" w14:textId="53AB103D" w:rsidR="001A2CA8" w:rsidRDefault="001A2CA8" w:rsidP="001A2CA8">
      <w:pPr>
        <w:autoSpaceDE w:val="0"/>
        <w:autoSpaceDN w:val="0"/>
        <w:adjustRightInd w:val="0"/>
        <w:ind w:right="-285"/>
        <w:jc w:val="both"/>
        <w:rPr>
          <w:rFonts w:ascii="Arial" w:eastAsia="LiberationSans" w:hAnsi="Arial" w:cs="Arial"/>
          <w:b/>
          <w:bCs/>
          <w:sz w:val="22"/>
          <w:szCs w:val="22"/>
        </w:rPr>
      </w:pPr>
    </w:p>
    <w:p w14:paraId="649AD80A" w14:textId="77777777" w:rsidR="00A120AC" w:rsidRPr="001E2440" w:rsidRDefault="00A120AC" w:rsidP="001A2CA8">
      <w:pPr>
        <w:autoSpaceDE w:val="0"/>
        <w:autoSpaceDN w:val="0"/>
        <w:adjustRightInd w:val="0"/>
        <w:ind w:right="-285"/>
        <w:jc w:val="both"/>
        <w:rPr>
          <w:rFonts w:ascii="Arial" w:eastAsia="LiberationSans" w:hAnsi="Arial" w:cs="Arial"/>
          <w:b/>
          <w:bCs/>
          <w:sz w:val="22"/>
          <w:szCs w:val="22"/>
        </w:rPr>
      </w:pPr>
    </w:p>
    <w:p w14:paraId="79DE59EC" w14:textId="77777777" w:rsidR="001E2440" w:rsidRPr="001E2440" w:rsidRDefault="001E2440" w:rsidP="001A2CA8">
      <w:pPr>
        <w:autoSpaceDE w:val="0"/>
        <w:autoSpaceDN w:val="0"/>
        <w:adjustRightInd w:val="0"/>
        <w:ind w:right="-285"/>
        <w:jc w:val="both"/>
        <w:rPr>
          <w:rFonts w:ascii="Arial" w:eastAsia="LiberationSans" w:hAnsi="Arial" w:cs="Arial"/>
          <w:b/>
          <w:bCs/>
          <w:sz w:val="22"/>
          <w:szCs w:val="22"/>
        </w:rPr>
      </w:pPr>
      <w:r w:rsidRPr="001E2440">
        <w:rPr>
          <w:rFonts w:ascii="Arial" w:hAnsi="Arial" w:cs="Arial"/>
          <w:sz w:val="22"/>
          <w:szCs w:val="22"/>
        </w:rPr>
        <w:t xml:space="preserve">S’haurà d’aportar la documentació acreditativa del compliment d’aquest compromís amb la documentació de futur adjudicatari. </w:t>
      </w:r>
    </w:p>
    <w:p w14:paraId="79DE59ED" w14:textId="77777777" w:rsidR="001A2CA8" w:rsidRDefault="001A2CA8" w:rsidP="001A2CA8">
      <w:pPr>
        <w:autoSpaceDE w:val="0"/>
        <w:autoSpaceDN w:val="0"/>
        <w:adjustRightInd w:val="0"/>
        <w:ind w:right="-285"/>
        <w:jc w:val="both"/>
        <w:rPr>
          <w:rFonts w:ascii="Arial" w:eastAsia="LiberationSans" w:hAnsi="Arial" w:cs="Arial"/>
          <w:b/>
          <w:bCs/>
          <w:sz w:val="22"/>
          <w:szCs w:val="22"/>
        </w:rPr>
      </w:pPr>
    </w:p>
    <w:p w14:paraId="79DE59EE" w14:textId="77777777" w:rsidR="001A2CA8" w:rsidRDefault="001A2CA8" w:rsidP="001A2CA8">
      <w:pPr>
        <w:autoSpaceDE w:val="0"/>
        <w:autoSpaceDN w:val="0"/>
        <w:adjustRightInd w:val="0"/>
        <w:ind w:right="-285"/>
        <w:jc w:val="both"/>
        <w:rPr>
          <w:rFonts w:ascii="Arial" w:eastAsia="LiberationSans" w:hAnsi="Arial" w:cs="Arial"/>
          <w:b/>
          <w:bCs/>
          <w:sz w:val="22"/>
          <w:szCs w:val="22"/>
        </w:rPr>
      </w:pPr>
      <w:r>
        <w:rPr>
          <w:rFonts w:ascii="Arial" w:eastAsia="LiberationSans" w:hAnsi="Arial" w:cs="Arial"/>
          <w:b/>
          <w:bCs/>
          <w:sz w:val="22"/>
          <w:szCs w:val="22"/>
        </w:rPr>
        <w:t>També fa constar que accepta el caràcter d’obligació essencial d’aquest compromís.</w:t>
      </w:r>
    </w:p>
    <w:p w14:paraId="79DE59EF" w14:textId="77777777" w:rsidR="001A2CA8" w:rsidRDefault="001A2CA8" w:rsidP="001A2CA8">
      <w:pPr>
        <w:autoSpaceDE w:val="0"/>
        <w:autoSpaceDN w:val="0"/>
        <w:adjustRightInd w:val="0"/>
        <w:ind w:right="-285"/>
        <w:jc w:val="both"/>
        <w:rPr>
          <w:rFonts w:ascii="Arial" w:eastAsia="LiberationSans" w:hAnsi="Arial" w:cs="Arial"/>
          <w:b/>
          <w:bCs/>
          <w:sz w:val="22"/>
          <w:szCs w:val="22"/>
        </w:rPr>
      </w:pPr>
    </w:p>
    <w:p w14:paraId="79DE59F0" w14:textId="77777777" w:rsidR="001A2CA8" w:rsidRDefault="001A2CA8" w:rsidP="001A2CA8">
      <w:pPr>
        <w:autoSpaceDE w:val="0"/>
        <w:autoSpaceDN w:val="0"/>
        <w:adjustRightInd w:val="0"/>
        <w:ind w:right="-285"/>
        <w:jc w:val="both"/>
        <w:rPr>
          <w:rFonts w:ascii="Arial" w:eastAsia="LiberationSans" w:hAnsi="Arial" w:cs="Arial"/>
          <w:b/>
          <w:bCs/>
          <w:sz w:val="22"/>
          <w:szCs w:val="22"/>
        </w:rPr>
      </w:pPr>
    </w:p>
    <w:p w14:paraId="79DE59F1" w14:textId="77777777" w:rsidR="001A2CA8" w:rsidRDefault="001A2CA8" w:rsidP="001A2CA8">
      <w:pPr>
        <w:autoSpaceDE w:val="0"/>
        <w:autoSpaceDN w:val="0"/>
        <w:adjustRightInd w:val="0"/>
        <w:ind w:right="-285"/>
        <w:jc w:val="both"/>
        <w:rPr>
          <w:rFonts w:ascii="Arial" w:eastAsia="LiberationSans" w:hAnsi="Arial" w:cs="Arial"/>
          <w:b/>
          <w:bCs/>
          <w:sz w:val="22"/>
          <w:szCs w:val="22"/>
        </w:rPr>
      </w:pPr>
    </w:p>
    <w:p w14:paraId="79DE59F2" w14:textId="77777777" w:rsidR="001A2CA8" w:rsidRDefault="001A2CA8" w:rsidP="001A2CA8">
      <w:pPr>
        <w:autoSpaceDE w:val="0"/>
        <w:autoSpaceDN w:val="0"/>
        <w:adjustRightInd w:val="0"/>
        <w:ind w:right="-285"/>
        <w:jc w:val="both"/>
        <w:rPr>
          <w:rFonts w:ascii="Arial" w:eastAsia="LiberationSans" w:hAnsi="Arial" w:cs="Arial"/>
          <w:b/>
          <w:bCs/>
          <w:sz w:val="22"/>
          <w:szCs w:val="22"/>
        </w:rPr>
      </w:pPr>
      <w:r>
        <w:rPr>
          <w:rFonts w:ascii="Arial" w:eastAsia="LiberationSans" w:hAnsi="Arial" w:cs="Arial"/>
          <w:b/>
          <w:bCs/>
          <w:sz w:val="22"/>
          <w:szCs w:val="22"/>
        </w:rPr>
        <w:t>LLOC I DATA</w:t>
      </w:r>
    </w:p>
    <w:p w14:paraId="79DE59F3" w14:textId="77777777" w:rsidR="001A2CA8" w:rsidRDefault="001A2CA8" w:rsidP="001A2CA8">
      <w:pPr>
        <w:autoSpaceDE w:val="0"/>
        <w:autoSpaceDN w:val="0"/>
        <w:adjustRightInd w:val="0"/>
        <w:ind w:right="-285"/>
        <w:jc w:val="both"/>
        <w:rPr>
          <w:rFonts w:ascii="Arial" w:eastAsia="LiberationSans" w:hAnsi="Arial" w:cs="Arial"/>
          <w:b/>
          <w:bCs/>
          <w:sz w:val="22"/>
          <w:szCs w:val="22"/>
        </w:rPr>
      </w:pPr>
    </w:p>
    <w:p w14:paraId="79DE59F4" w14:textId="77777777" w:rsidR="001A2CA8" w:rsidRDefault="001A2CA8" w:rsidP="001A2CA8">
      <w:pPr>
        <w:autoSpaceDE w:val="0"/>
        <w:autoSpaceDN w:val="0"/>
        <w:adjustRightInd w:val="0"/>
        <w:ind w:right="-285"/>
        <w:jc w:val="both"/>
        <w:rPr>
          <w:rFonts w:ascii="Arial" w:eastAsia="LiberationSans" w:hAnsi="Arial" w:cs="Arial"/>
          <w:b/>
          <w:bCs/>
          <w:sz w:val="22"/>
          <w:szCs w:val="22"/>
        </w:rPr>
      </w:pPr>
    </w:p>
    <w:p w14:paraId="79DE59F5" w14:textId="77777777" w:rsidR="001A2CA8" w:rsidRDefault="001A2CA8" w:rsidP="001A2CA8">
      <w:pPr>
        <w:autoSpaceDE w:val="0"/>
        <w:autoSpaceDN w:val="0"/>
        <w:adjustRightInd w:val="0"/>
        <w:ind w:right="-285"/>
        <w:jc w:val="both"/>
        <w:rPr>
          <w:rFonts w:ascii="Arial" w:eastAsia="LiberationSans" w:hAnsi="Arial" w:cs="Arial"/>
          <w:b/>
          <w:bCs/>
          <w:sz w:val="22"/>
          <w:szCs w:val="22"/>
        </w:rPr>
      </w:pPr>
    </w:p>
    <w:p w14:paraId="79DE59F6" w14:textId="77777777" w:rsidR="001A2CA8" w:rsidRDefault="001A2CA8" w:rsidP="001A2CA8">
      <w:pPr>
        <w:ind w:right="-285"/>
        <w:jc w:val="both"/>
        <w:rPr>
          <w:rFonts w:ascii="Arial" w:eastAsia="LiberationSans" w:hAnsi="Arial" w:cs="Arial"/>
          <w:sz w:val="22"/>
          <w:szCs w:val="22"/>
        </w:rPr>
      </w:pPr>
      <w:r>
        <w:rPr>
          <w:rFonts w:ascii="Arial" w:eastAsia="LiberationSans" w:hAnsi="Arial" w:cs="Arial"/>
          <w:b/>
          <w:bCs/>
          <w:sz w:val="22"/>
          <w:szCs w:val="22"/>
        </w:rPr>
        <w:t>SIGNATURA I SEGELL DE L’EMPRESARI O REPRESENTANT</w:t>
      </w:r>
    </w:p>
    <w:p w14:paraId="79DE59F7" w14:textId="77777777" w:rsidR="001A2CA8" w:rsidRDefault="001A2CA8" w:rsidP="001A2CA8">
      <w:pPr>
        <w:rPr>
          <w:rFonts w:ascii="Arial" w:eastAsiaTheme="minorHAnsi" w:hAnsi="Arial" w:cs="Arial"/>
          <w:sz w:val="22"/>
          <w:szCs w:val="22"/>
        </w:rPr>
      </w:pPr>
    </w:p>
    <w:p w14:paraId="79DE59F8" w14:textId="77777777" w:rsidR="001A2CA8" w:rsidRDefault="001A2CA8" w:rsidP="001A2CA8">
      <w:pPr>
        <w:rPr>
          <w:rFonts w:ascii="Open Sans" w:hAnsi="Open Sans" w:cs="Open Sans"/>
          <w:sz w:val="22"/>
          <w:szCs w:val="22"/>
        </w:rPr>
      </w:pPr>
    </w:p>
    <w:p w14:paraId="79DE59F9" w14:textId="77777777" w:rsidR="001A2CA8" w:rsidRDefault="001A2CA8" w:rsidP="001A2CA8">
      <w:pPr>
        <w:rPr>
          <w:rFonts w:ascii="Open Sans" w:hAnsi="Open Sans" w:cs="Open Sans"/>
          <w:sz w:val="22"/>
          <w:szCs w:val="22"/>
        </w:rPr>
      </w:pPr>
    </w:p>
    <w:p w14:paraId="79DE59FA" w14:textId="77777777" w:rsidR="001A2CA8" w:rsidRDefault="001A2CA8" w:rsidP="001A2CA8">
      <w:pPr>
        <w:pStyle w:val="n"/>
        <w:widowControl/>
        <w:tabs>
          <w:tab w:val="clear" w:pos="0"/>
          <w:tab w:val="left" w:pos="708"/>
        </w:tabs>
        <w:suppressAutoHyphens w:val="0"/>
        <w:rPr>
          <w:rFonts w:ascii="Open Sans" w:hAnsi="Open Sans" w:cs="Open Sans"/>
          <w:sz w:val="22"/>
          <w:szCs w:val="22"/>
        </w:rPr>
      </w:pPr>
    </w:p>
    <w:sectPr w:rsidR="001A2CA8">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F4DDF" w14:textId="77777777" w:rsidR="00B87BED" w:rsidRDefault="00B87BED" w:rsidP="00B87BED">
      <w:r>
        <w:separator/>
      </w:r>
    </w:p>
  </w:endnote>
  <w:endnote w:type="continuationSeparator" w:id="0">
    <w:p w14:paraId="2EF04FF0" w14:textId="77777777" w:rsidR="00B87BED" w:rsidRDefault="00B87BED" w:rsidP="00B87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Sans">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DA83D" w14:textId="77777777" w:rsidR="00B87BED" w:rsidRDefault="00B87BED" w:rsidP="00B87BED">
      <w:r>
        <w:separator/>
      </w:r>
    </w:p>
  </w:footnote>
  <w:footnote w:type="continuationSeparator" w:id="0">
    <w:p w14:paraId="07DFE834" w14:textId="77777777" w:rsidR="00B87BED" w:rsidRDefault="00B87BED" w:rsidP="00B87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CEEA1" w14:textId="36331211" w:rsidR="00B87BED" w:rsidRDefault="00B87BED">
    <w:pPr>
      <w:pStyle w:val="Encabezado"/>
    </w:pPr>
    <w:r w:rsidRPr="006109DB">
      <w:rPr>
        <w:noProof/>
        <w:lang w:eastAsia="ca-ES"/>
      </w:rPr>
      <w:drawing>
        <wp:inline distT="0" distB="0" distL="0" distR="0" wp14:anchorId="6048EEAA" wp14:editId="68F8DD73">
          <wp:extent cx="1476375" cy="752475"/>
          <wp:effectExtent l="0" t="0" r="952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B1F45"/>
    <w:multiLevelType w:val="hybridMultilevel"/>
    <w:tmpl w:val="220C7F1A"/>
    <w:lvl w:ilvl="0" w:tplc="07ACC64E">
      <w:start w:val="1"/>
      <w:numFmt w:val="decimal"/>
      <w:lvlText w:val="%1."/>
      <w:lvlJc w:val="left"/>
      <w:pPr>
        <w:ind w:left="720" w:hanging="360"/>
      </w:pPr>
      <w:rPr>
        <w:rFonts w:ascii="Times New Roman" w:eastAsia="Times New Roman" w:hAnsi="Times New Roman" w:cs="Times New Roman" w:hint="default"/>
        <w:b/>
        <w:sz w:val="24"/>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 w15:restartNumberingAfterBreak="0">
    <w:nsid w:val="12475E32"/>
    <w:multiLevelType w:val="hybridMultilevel"/>
    <w:tmpl w:val="52284384"/>
    <w:lvl w:ilvl="0" w:tplc="84BA5076">
      <w:numFmt w:val="bullet"/>
      <w:lvlText w:val=""/>
      <w:lvlJc w:val="left"/>
      <w:pPr>
        <w:ind w:left="720" w:hanging="360"/>
      </w:pPr>
      <w:rPr>
        <w:rFonts w:ascii="Symbol" w:eastAsia="Times New Roman" w:hAnsi="Symbol" w:cs="Times New Roman" w:hint="default"/>
        <w:sz w:val="24"/>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55063DB"/>
    <w:multiLevelType w:val="hybridMultilevel"/>
    <w:tmpl w:val="60D2F336"/>
    <w:lvl w:ilvl="0" w:tplc="9D86A0B8">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7C313F7F"/>
    <w:multiLevelType w:val="hybridMultilevel"/>
    <w:tmpl w:val="6B98382A"/>
    <w:lvl w:ilvl="0" w:tplc="0DAA994C">
      <w:start w:val="2"/>
      <w:numFmt w:val="bullet"/>
      <w:lvlText w:val="-"/>
      <w:lvlJc w:val="left"/>
      <w:pPr>
        <w:ind w:left="720" w:hanging="360"/>
      </w:pPr>
      <w:rPr>
        <w:rFonts w:ascii="Open Sans" w:eastAsia="Times New Roman" w:hAnsi="Open Sans" w:cs="Open Sans"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C10"/>
    <w:rsid w:val="001A2CA8"/>
    <w:rsid w:val="001E2440"/>
    <w:rsid w:val="00642C10"/>
    <w:rsid w:val="00A120AC"/>
    <w:rsid w:val="00B87BED"/>
    <w:rsid w:val="00D50525"/>
    <w:rsid w:val="00E4317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E59CE"/>
  <w15:chartTrackingRefBased/>
  <w15:docId w15:val="{19A80266-8B5E-4B19-A792-4D93B938D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a-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2CA8"/>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semiHidden/>
    <w:unhideWhenUsed/>
    <w:rsid w:val="001A2CA8"/>
    <w:pPr>
      <w:widowControl w:val="0"/>
      <w:tabs>
        <w:tab w:val="left" w:pos="-720"/>
      </w:tabs>
      <w:suppressAutoHyphens/>
      <w:snapToGrid w:val="0"/>
      <w:jc w:val="both"/>
    </w:pPr>
    <w:rPr>
      <w:spacing w:val="-3"/>
      <w:szCs w:val="20"/>
    </w:rPr>
  </w:style>
  <w:style w:type="character" w:customStyle="1" w:styleId="TextoindependienteCar">
    <w:name w:val="Texto independiente Car"/>
    <w:basedOn w:val="Fuentedeprrafopredeter"/>
    <w:link w:val="Textoindependiente"/>
    <w:semiHidden/>
    <w:rsid w:val="001A2CA8"/>
    <w:rPr>
      <w:rFonts w:ascii="Times New Roman" w:eastAsia="Times New Roman" w:hAnsi="Times New Roman" w:cs="Times New Roman"/>
      <w:spacing w:val="-3"/>
      <w:sz w:val="24"/>
      <w:szCs w:val="20"/>
      <w:lang w:eastAsia="es-ES"/>
    </w:rPr>
  </w:style>
  <w:style w:type="paragraph" w:styleId="Prrafodelista">
    <w:name w:val="List Paragraph"/>
    <w:basedOn w:val="Normal"/>
    <w:uiPriority w:val="34"/>
    <w:qFormat/>
    <w:rsid w:val="001A2CA8"/>
    <w:pPr>
      <w:spacing w:after="160" w:line="252" w:lineRule="auto"/>
      <w:ind w:left="720"/>
      <w:contextualSpacing/>
    </w:pPr>
    <w:rPr>
      <w:rFonts w:asciiTheme="minorHAnsi" w:eastAsiaTheme="minorHAnsi" w:hAnsiTheme="minorHAnsi" w:cstheme="minorBidi"/>
      <w:sz w:val="22"/>
      <w:szCs w:val="22"/>
      <w:lang w:eastAsia="en-US"/>
    </w:rPr>
  </w:style>
  <w:style w:type="paragraph" w:customStyle="1" w:styleId="n">
    <w:name w:val="n"/>
    <w:basedOn w:val="Normal"/>
    <w:rsid w:val="001A2CA8"/>
    <w:pPr>
      <w:widowControl w:val="0"/>
      <w:tabs>
        <w:tab w:val="left" w:pos="0"/>
      </w:tabs>
      <w:suppressAutoHyphens/>
      <w:snapToGrid w:val="0"/>
      <w:jc w:val="both"/>
    </w:pPr>
    <w:rPr>
      <w:rFonts w:ascii="Arial" w:hAnsi="Arial"/>
      <w:szCs w:val="20"/>
      <w:lang w:eastAsia="ko-KR"/>
    </w:rPr>
  </w:style>
  <w:style w:type="paragraph" w:styleId="Encabezado">
    <w:name w:val="header"/>
    <w:basedOn w:val="Normal"/>
    <w:link w:val="EncabezadoCar"/>
    <w:uiPriority w:val="99"/>
    <w:unhideWhenUsed/>
    <w:rsid w:val="00B87BED"/>
    <w:pPr>
      <w:tabs>
        <w:tab w:val="center" w:pos="4252"/>
        <w:tab w:val="right" w:pos="8504"/>
      </w:tabs>
    </w:pPr>
  </w:style>
  <w:style w:type="character" w:customStyle="1" w:styleId="EncabezadoCar">
    <w:name w:val="Encabezado Car"/>
    <w:basedOn w:val="Fuentedeprrafopredeter"/>
    <w:link w:val="Encabezado"/>
    <w:uiPriority w:val="99"/>
    <w:rsid w:val="00B87BED"/>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B87BED"/>
    <w:pPr>
      <w:tabs>
        <w:tab w:val="center" w:pos="4252"/>
        <w:tab w:val="right" w:pos="8504"/>
      </w:tabs>
    </w:pPr>
  </w:style>
  <w:style w:type="character" w:customStyle="1" w:styleId="PiedepginaCar">
    <w:name w:val="Pie de página Car"/>
    <w:basedOn w:val="Fuentedeprrafopredeter"/>
    <w:link w:val="Piedepgina"/>
    <w:uiPriority w:val="99"/>
    <w:rsid w:val="00B87BED"/>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21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919</Words>
  <Characters>5239</Characters>
  <Application>Microsoft Office Word</Application>
  <DocSecurity>0</DocSecurity>
  <Lines>43</Lines>
  <Paragraphs>12</Paragraphs>
  <ScaleCrop>false</ScaleCrop>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Luis Moya Palomares</dc:creator>
  <cp:keywords/>
  <dc:description/>
  <cp:lastModifiedBy>Juan Luis Moya Palomares</cp:lastModifiedBy>
  <cp:revision>6</cp:revision>
  <dcterms:created xsi:type="dcterms:W3CDTF">2024-10-30T08:58:00Z</dcterms:created>
  <dcterms:modified xsi:type="dcterms:W3CDTF">2026-02-04T11:57:00Z</dcterms:modified>
</cp:coreProperties>
</file>